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6FF31" w14:textId="77777777" w:rsidR="00E57145" w:rsidRDefault="00D82796">
      <w:pPr>
        <w:pStyle w:val="ReziName"/>
        <w:spacing w:before="121" w:after="121"/>
        <w:rPr>
          <w:rFonts w:hint="eastAsia"/>
        </w:rPr>
      </w:pPr>
      <w:r>
        <w:rPr>
          <w:sz w:val="34"/>
          <w:szCs w:val="34"/>
        </w:rPr>
        <w:t>Huw Jenkins</w:t>
      </w:r>
    </w:p>
    <w:p w14:paraId="5DF8C14F" w14:textId="77777777" w:rsidR="00E57145" w:rsidRDefault="00D82796">
      <w:pPr>
        <w:pStyle w:val="ReziContact"/>
        <w:spacing w:after="320"/>
        <w:rPr>
          <w:rFonts w:hint="eastAsia"/>
        </w:rPr>
      </w:pPr>
      <w:r>
        <w:rPr>
          <w:noProof/>
        </w:rPr>
        <w:drawing>
          <wp:inline distT="0" distB="0" distL="0" distR="0" wp14:anchorId="7515F276" wp14:editId="66037DA5">
            <wp:extent cx="104775" cy="104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t>Cardiff, Wales, United Kingdom</w:t>
      </w:r>
      <w:r>
        <w:t xml:space="preserve">  </w:t>
      </w:r>
      <w:r>
        <w:rPr>
          <w:noProof/>
        </w:rPr>
        <w:drawing>
          <wp:inline distT="0" distB="0" distL="0" distR="0" wp14:anchorId="2EF8089F" wp14:editId="7C6F81E4">
            <wp:extent cx="104775" cy="104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t xml:space="preserve">rhyshuwjenkins@gmail.com  </w:t>
      </w:r>
      <w:r>
        <w:rPr>
          <w:noProof/>
        </w:rPr>
        <w:drawing>
          <wp:inline distT="0" distB="0" distL="0" distR="0" wp14:anchorId="5CD708A1" wp14:editId="4072EB9E">
            <wp:extent cx="104775" cy="104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t xml:space="preserve">07900458783  </w:t>
      </w:r>
      <w:r>
        <w:rPr>
          <w:noProof/>
        </w:rPr>
        <w:drawing>
          <wp:inline distT="0" distB="0" distL="0" distR="0" wp14:anchorId="13C5F227" wp14:editId="2BE78F45">
            <wp:extent cx="104775" cy="104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t xml:space="preserve"> in/hjenks/  </w:t>
      </w:r>
      <w:r>
        <w:rPr>
          <w:noProof/>
        </w:rPr>
        <w:drawing>
          <wp:inline distT="0" distB="0" distL="0" distR="0" wp14:anchorId="6D702062" wp14:editId="01973309">
            <wp:extent cx="104775" cy="104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t xml:space="preserve"> http://rhyshuwjenkins.com/  </w:t>
      </w:r>
    </w:p>
    <w:p w14:paraId="2B1CCA9E" w14:textId="77777777" w:rsidR="00E57145" w:rsidRDefault="00D82796">
      <w:pPr>
        <w:pStyle w:val="ReziHeading"/>
        <w:spacing w:after="50"/>
        <w:rPr>
          <w:rFonts w:hint="eastAsia"/>
        </w:rPr>
      </w:pPr>
      <w:r>
        <w:rPr>
          <w:sz w:val="24"/>
          <w:szCs w:val="24"/>
        </w:rPr>
        <w:t>SUMMARY</w:t>
      </w:r>
    </w:p>
    <w:p w14:paraId="0A95DDDA" w14:textId="77777777" w:rsidR="00E57145" w:rsidRDefault="00D82796">
      <w:pPr>
        <w:pStyle w:val="ReziBullet"/>
        <w:rPr>
          <w:rFonts w:hint="eastAsia"/>
        </w:rPr>
      </w:pPr>
      <w:r>
        <w:t>UX &amp; UI Designer with over twenty three years experience working for BT in the digital space, with a passion for creating engaging user experiences and a track record for delivering value to projects.  United Kingdom Security Vetting (NVC) clearance holder</w:t>
      </w:r>
      <w:r>
        <w:t xml:space="preserve"> until March 2022.</w:t>
      </w:r>
    </w:p>
    <w:p w14:paraId="326CAE7E" w14:textId="77777777" w:rsidR="00E57145" w:rsidRDefault="00D82796">
      <w:pPr>
        <w:pStyle w:val="ReziHeading"/>
        <w:spacing w:after="50"/>
        <w:rPr>
          <w:rFonts w:hint="eastAsia"/>
        </w:rPr>
      </w:pPr>
      <w:r>
        <w:rPr>
          <w:sz w:val="24"/>
          <w:szCs w:val="24"/>
        </w:rPr>
        <w:t>EXPERIENCE</w:t>
      </w:r>
    </w:p>
    <w:p w14:paraId="0E6ED764" w14:textId="77777777" w:rsidR="00E57145" w:rsidRDefault="00D82796">
      <w:pPr>
        <w:pStyle w:val="ReziPosition"/>
        <w:rPr>
          <w:rFonts w:hint="eastAsia"/>
        </w:rPr>
      </w:pPr>
      <w:r>
        <w:rPr>
          <w:sz w:val="21"/>
          <w:szCs w:val="21"/>
        </w:rPr>
        <w:t>Digital Experience Designer</w:t>
      </w:r>
    </w:p>
    <w:p w14:paraId="4D49D2F8" w14:textId="77777777" w:rsidR="00E57145" w:rsidRDefault="00D82796">
      <w:pPr>
        <w:pStyle w:val="ReziExperienceInfos"/>
        <w:rPr>
          <w:rFonts w:hint="eastAsia"/>
        </w:rPr>
      </w:pPr>
      <w:r>
        <w:rPr>
          <w:sz w:val="20"/>
          <w:szCs w:val="20"/>
        </w:rPr>
        <w:t>BT</w:t>
      </w:r>
      <w:r>
        <w:rPr>
          <w:sz w:val="20"/>
          <w:szCs w:val="20"/>
        </w:rPr>
        <w:tab/>
        <w:t>May 2015 - present, Cardiff</w:t>
      </w:r>
    </w:p>
    <w:p w14:paraId="242F646A" w14:textId="77777777" w:rsidR="00E57145" w:rsidRDefault="00D82796">
      <w:pPr>
        <w:pStyle w:val="ReziBullet"/>
        <w:rPr>
          <w:rFonts w:hint="eastAsia"/>
        </w:rPr>
      </w:pPr>
      <w:r>
        <w:t>• Research informed design process such as Design Thinking to improve user experience and positive outcomes from customer perspective.</w:t>
      </w:r>
      <w:r>
        <w:br/>
        <w:t>• Working collaboratively with g</w:t>
      </w:r>
      <w:r>
        <w:t>eographically disparate squads in iterative, incremental steps using Agile methodology.</w:t>
      </w:r>
      <w:r>
        <w:br/>
        <w:t>• Sprint based approach to development cycles utilising variety of approaches including Scrum and Kanban.</w:t>
      </w:r>
      <w:r>
        <w:br/>
        <w:t>• Keeping apace with current digital trends, evaluating new to</w:t>
      </w:r>
      <w:r>
        <w:t>ols and cascading information to team members.</w:t>
      </w:r>
      <w:r>
        <w:br/>
        <w:t>• Run Accessibility and User Experience practice to provide guidance, focus and coaching for the other members of the team.</w:t>
      </w:r>
    </w:p>
    <w:p w14:paraId="492BF4B3" w14:textId="77777777" w:rsidR="00E57145" w:rsidRDefault="00D82796">
      <w:pPr>
        <w:pStyle w:val="ReziPosition"/>
        <w:rPr>
          <w:rFonts w:hint="eastAsia"/>
        </w:rPr>
      </w:pPr>
      <w:r>
        <w:rPr>
          <w:sz w:val="21"/>
          <w:szCs w:val="21"/>
        </w:rPr>
        <w:t>Lead Front-end Designer</w:t>
      </w:r>
    </w:p>
    <w:p w14:paraId="365747BA" w14:textId="77777777" w:rsidR="00E57145" w:rsidRDefault="00D82796">
      <w:pPr>
        <w:pStyle w:val="ReziExperienceInfos"/>
        <w:rPr>
          <w:rFonts w:hint="eastAsia"/>
        </w:rPr>
      </w:pPr>
      <w:r>
        <w:rPr>
          <w:sz w:val="20"/>
          <w:szCs w:val="20"/>
        </w:rPr>
        <w:t>BT</w:t>
      </w:r>
      <w:r>
        <w:rPr>
          <w:sz w:val="20"/>
          <w:szCs w:val="20"/>
        </w:rPr>
        <w:tab/>
        <w:t>May 2011 - April 2015, Cardiff</w:t>
      </w:r>
    </w:p>
    <w:p w14:paraId="4D677619" w14:textId="77777777" w:rsidR="00E57145" w:rsidRDefault="00D82796">
      <w:pPr>
        <w:pStyle w:val="ReziBullet"/>
        <w:rPr>
          <w:rFonts w:hint="eastAsia"/>
        </w:rPr>
      </w:pPr>
      <w:r>
        <w:t>• UX design approach with p</w:t>
      </w:r>
      <w:r>
        <w:t>ersonas, card sorting, sketching and wireframes, prototyping in HotGloo and Axure, hi-fidelity design in Photoshop.</w:t>
      </w:r>
      <w:r>
        <w:br/>
        <w:t>• User insight from site tracking, analytics, Heatmaps, A/B testing and performance bench-marking.</w:t>
      </w:r>
      <w:r>
        <w:br/>
        <w:t>• WCAG 2.0 Accessibility compliance and u</w:t>
      </w:r>
      <w:r>
        <w:t>sability testing, cross browser, cross device and OS testing.</w:t>
      </w:r>
      <w:r>
        <w:br/>
        <w:t xml:space="preserve">• Achieved first AbilityNet accredited application status with fee-free charity donation portal BT myDonate and changing sector transparency in process. </w:t>
      </w:r>
      <w:r>
        <w:br/>
        <w:t>• Other projects included Office for Nat</w:t>
      </w:r>
      <w:r>
        <w:t>ional Statistics Census Dataset Explorer and BT Collections Desktop.</w:t>
      </w:r>
    </w:p>
    <w:p w14:paraId="152A7A85" w14:textId="77777777" w:rsidR="00E57145" w:rsidRDefault="00D82796">
      <w:pPr>
        <w:pStyle w:val="ReziPosition"/>
        <w:rPr>
          <w:rFonts w:hint="eastAsia"/>
        </w:rPr>
      </w:pPr>
      <w:r>
        <w:rPr>
          <w:sz w:val="21"/>
          <w:szCs w:val="21"/>
        </w:rPr>
        <w:t>Senior Front-end Designer</w:t>
      </w:r>
    </w:p>
    <w:p w14:paraId="19AB0734" w14:textId="77777777" w:rsidR="00E57145" w:rsidRDefault="00D82796">
      <w:pPr>
        <w:pStyle w:val="ReziExperienceInfos"/>
        <w:rPr>
          <w:rFonts w:hint="eastAsia"/>
        </w:rPr>
      </w:pPr>
      <w:r>
        <w:rPr>
          <w:sz w:val="20"/>
          <w:szCs w:val="20"/>
        </w:rPr>
        <w:t>BT</w:t>
      </w:r>
      <w:r>
        <w:rPr>
          <w:sz w:val="20"/>
          <w:szCs w:val="20"/>
        </w:rPr>
        <w:tab/>
        <w:t>September 2005 - April 2011, Cardiff</w:t>
      </w:r>
    </w:p>
    <w:p w14:paraId="514002EC" w14:textId="77777777" w:rsidR="00E57145" w:rsidRDefault="00D82796">
      <w:pPr>
        <w:pStyle w:val="ReziBullet"/>
        <w:rPr>
          <w:rFonts w:hint="eastAsia"/>
        </w:rPr>
      </w:pPr>
      <w:r>
        <w:t>• Design process included storyboarding, graphic design, web design, branding.</w:t>
      </w:r>
      <w:r>
        <w:br/>
        <w:t>• Building dynamic web content in CMS plat</w:t>
      </w:r>
      <w:r>
        <w:t>forms such as Obtree / RedDot (now Opentext) plus Rich Internet Applications in Flash and Flex.</w:t>
      </w:r>
      <w:r>
        <w:br/>
        <w:t>• WCAG 2.0 Accessibility compliance and usability testing, cross browser, cross device and OS testing.</w:t>
      </w:r>
      <w:r>
        <w:br/>
        <w:t>• Relate for Parents remote counselling Flash app won 'Be</w:t>
      </w:r>
      <w:r>
        <w:t>st use of innovation' award by Charity Times magazine.</w:t>
      </w:r>
      <w:r>
        <w:br/>
        <w:t>• Other notable projects included GCHQ, Pension Protection Fund and BT myDonate.</w:t>
      </w:r>
    </w:p>
    <w:p w14:paraId="1FBCF7F2" w14:textId="77777777" w:rsidR="00E57145" w:rsidRDefault="00D82796">
      <w:pPr>
        <w:pStyle w:val="ReziPosition"/>
        <w:rPr>
          <w:rFonts w:hint="eastAsia"/>
        </w:rPr>
      </w:pPr>
      <w:r>
        <w:rPr>
          <w:sz w:val="21"/>
          <w:szCs w:val="21"/>
        </w:rPr>
        <w:t>Front-end Designer</w:t>
      </w:r>
    </w:p>
    <w:p w14:paraId="2F80BB15" w14:textId="77777777" w:rsidR="00E57145" w:rsidRDefault="00D82796">
      <w:pPr>
        <w:pStyle w:val="ReziExperienceInfos"/>
        <w:rPr>
          <w:rFonts w:hint="eastAsia"/>
        </w:rPr>
      </w:pPr>
      <w:r>
        <w:rPr>
          <w:sz w:val="20"/>
          <w:szCs w:val="20"/>
        </w:rPr>
        <w:t>BT</w:t>
      </w:r>
      <w:r>
        <w:rPr>
          <w:sz w:val="20"/>
          <w:szCs w:val="20"/>
        </w:rPr>
        <w:tab/>
        <w:t>March 2000 - August 2005, Cardiff</w:t>
      </w:r>
    </w:p>
    <w:p w14:paraId="7895E8FF" w14:textId="77777777" w:rsidR="00E57145" w:rsidRDefault="00D82796">
      <w:pPr>
        <w:pStyle w:val="ReziBullet"/>
        <w:rPr>
          <w:rFonts w:hint="eastAsia"/>
        </w:rPr>
      </w:pPr>
      <w:r>
        <w:t>• Design process included storyboarding, graphic design, web des</w:t>
      </w:r>
      <w:r>
        <w:t>ign, branding.</w:t>
      </w:r>
      <w:r>
        <w:br/>
        <w:t>• Implementation of CMS solutions with custom templates specifically for Obtree (Opentext) customers.</w:t>
      </w:r>
      <w:r>
        <w:br/>
        <w:t>• WCAG 1.0 Accessibility compliance, disability and usability testing.</w:t>
      </w:r>
      <w:r>
        <w:br/>
        <w:t>• Working in a self funded P&amp;L business unit provided a grounding in</w:t>
      </w:r>
      <w:r>
        <w:t xml:space="preserve"> commercial awareness.</w:t>
      </w:r>
      <w:r>
        <w:br/>
        <w:t>• Projects included Welsh Assembly Government, Lloyds Pharmacy and London Knights Ice Hockey Club.</w:t>
      </w:r>
    </w:p>
    <w:p w14:paraId="2A186CB5" w14:textId="77777777" w:rsidR="00E57145" w:rsidRDefault="00D82796">
      <w:pPr>
        <w:pStyle w:val="ReziPosition"/>
        <w:rPr>
          <w:rFonts w:hint="eastAsia"/>
        </w:rPr>
      </w:pPr>
      <w:r>
        <w:rPr>
          <w:sz w:val="21"/>
          <w:szCs w:val="21"/>
        </w:rPr>
        <w:t>Web Designer</w:t>
      </w:r>
    </w:p>
    <w:p w14:paraId="060F2F27" w14:textId="77777777" w:rsidR="00E57145" w:rsidRDefault="00D82796">
      <w:pPr>
        <w:pStyle w:val="ReziExperienceInfos"/>
        <w:rPr>
          <w:rFonts w:hint="eastAsia"/>
        </w:rPr>
      </w:pPr>
      <w:r>
        <w:rPr>
          <w:sz w:val="20"/>
          <w:szCs w:val="20"/>
        </w:rPr>
        <w:t>BT</w:t>
      </w:r>
      <w:r>
        <w:rPr>
          <w:sz w:val="20"/>
          <w:szCs w:val="20"/>
        </w:rPr>
        <w:tab/>
        <w:t>September 1997 - February 2000 , Cardiff</w:t>
      </w:r>
    </w:p>
    <w:p w14:paraId="0F90A504" w14:textId="77777777" w:rsidR="00E57145" w:rsidRDefault="00D82796">
      <w:pPr>
        <w:pStyle w:val="ReziBullet"/>
        <w:rPr>
          <w:rFonts w:hint="eastAsia"/>
        </w:rPr>
      </w:pPr>
      <w:r>
        <w:t>• Developed external client projects end-to-end from requirements capture thr</w:t>
      </w:r>
      <w:r>
        <w:t>ough to hand crafting web pages.</w:t>
      </w:r>
      <w:r>
        <w:br/>
        <w:t>• Design process included story boarding, branding, graphic design and web development.</w:t>
      </w:r>
      <w:r>
        <w:br/>
        <w:t>• Created database driven bespoke content managed sites in collaboration with developers.</w:t>
      </w:r>
      <w:r>
        <w:br/>
        <w:t>• Awarded 'Sporting site of the year' from Bu</w:t>
      </w:r>
      <w:r>
        <w:t xml:space="preserve">siness Wales magazine for Cardiff Devils Ice Hockey Club official site. </w:t>
      </w:r>
      <w:r>
        <w:br/>
        <w:t>• Other projects included IRB Six Nations Rugby, Lufthanser Touchpoint kiosk application, TalkWorks and FutureTalk Flash sites.</w:t>
      </w:r>
    </w:p>
    <w:p w14:paraId="3B17469F" w14:textId="77777777" w:rsidR="00E57145" w:rsidRDefault="00D82796">
      <w:pPr>
        <w:pStyle w:val="ReziHeading"/>
        <w:spacing w:after="50"/>
        <w:rPr>
          <w:rFonts w:hint="eastAsia"/>
        </w:rPr>
      </w:pPr>
      <w:r>
        <w:rPr>
          <w:sz w:val="24"/>
          <w:szCs w:val="24"/>
        </w:rPr>
        <w:t>PROJECTS</w:t>
      </w:r>
    </w:p>
    <w:p w14:paraId="06FD1623" w14:textId="77777777" w:rsidR="00E57145" w:rsidRDefault="00D82796">
      <w:pPr>
        <w:pStyle w:val="ReziPosition"/>
        <w:rPr>
          <w:rFonts w:hint="eastAsia"/>
        </w:rPr>
      </w:pPr>
      <w:r>
        <w:rPr>
          <w:sz w:val="21"/>
          <w:szCs w:val="21"/>
        </w:rPr>
        <w:t>Buynet Payments</w:t>
      </w:r>
    </w:p>
    <w:p w14:paraId="3646DE0F" w14:textId="77777777" w:rsidR="00E57145" w:rsidRDefault="00D82796">
      <w:pPr>
        <w:pStyle w:val="ReziInfos"/>
        <w:spacing w:after="150"/>
        <w:rPr>
          <w:rFonts w:hint="eastAsia"/>
        </w:rPr>
      </w:pPr>
      <w:r>
        <w:rPr>
          <w:sz w:val="20"/>
          <w:szCs w:val="20"/>
        </w:rPr>
        <w:t>BT • March 2020 - present</w:t>
      </w:r>
    </w:p>
    <w:p w14:paraId="57C1B8C5" w14:textId="77777777" w:rsidR="00E57145" w:rsidRDefault="00D82796">
      <w:pPr>
        <w:pStyle w:val="ReziBullet"/>
        <w:rPr>
          <w:rFonts w:hint="eastAsia"/>
        </w:rPr>
      </w:pPr>
      <w:r>
        <w:t>• Im</w:t>
      </w:r>
      <w:r>
        <w:t xml:space="preserve">prove the user experience of BT's PCI compliant credit card payment gateway used by our lines of business and external clients. </w:t>
      </w:r>
      <w:r>
        <w:br/>
        <w:t>• Industry insight through consultation with Worldpay and PayPal highlighted a number of optimisations that could be carried ou</w:t>
      </w:r>
      <w:r>
        <w:t>t.</w:t>
      </w:r>
      <w:r>
        <w:br/>
        <w:t>• Reduce friction to positively impact sales revenue by improving conversion rate of transactions.</w:t>
      </w:r>
      <w:r>
        <w:br/>
        <w:t xml:space="preserve">• Reduced the number of form input fields by 50%, added auto identification of card type with Luhn checks to provide eager validation, large reduction of </w:t>
      </w:r>
      <w:r>
        <w:t>keystrokes and other user interactions.</w:t>
      </w:r>
      <w:r>
        <w:br/>
        <w:t xml:space="preserve">• Introduced alternative methods of payment that included Apple Pay, Google Pay and PayPal wallet payments. </w:t>
      </w:r>
      <w:r>
        <w:br/>
        <w:t>• Conversion rates expected to improve by at least 5% based on anecdotal data from existing customer base.</w:t>
      </w:r>
      <w:r>
        <w:br/>
      </w:r>
      <w:r>
        <w:t>• As design authority responsibility included ensuring correct implementation of functional optimisations and visual updates.</w:t>
      </w:r>
    </w:p>
    <w:p w14:paraId="3DDA36CE" w14:textId="77777777" w:rsidR="00E57145" w:rsidRDefault="00D82796">
      <w:pPr>
        <w:pStyle w:val="ReziPosition"/>
        <w:rPr>
          <w:rFonts w:hint="eastAsia"/>
        </w:rPr>
      </w:pPr>
      <w:r>
        <w:rPr>
          <w:sz w:val="21"/>
          <w:szCs w:val="21"/>
        </w:rPr>
        <w:lastRenderedPageBreak/>
        <w:t>Home Tech Expert</w:t>
      </w:r>
    </w:p>
    <w:p w14:paraId="7775637C" w14:textId="77777777" w:rsidR="00E57145" w:rsidRDefault="00D82796">
      <w:pPr>
        <w:pStyle w:val="ReziInfos"/>
        <w:spacing w:after="150"/>
        <w:rPr>
          <w:rFonts w:hint="eastAsia"/>
        </w:rPr>
      </w:pPr>
      <w:r>
        <w:rPr>
          <w:sz w:val="20"/>
          <w:szCs w:val="20"/>
        </w:rPr>
        <w:t>BT • August 2019 - February 2020</w:t>
      </w:r>
    </w:p>
    <w:p w14:paraId="6D768667" w14:textId="77777777" w:rsidR="00E57145" w:rsidRDefault="00D82796">
      <w:pPr>
        <w:pStyle w:val="ReziBullet"/>
        <w:rPr>
          <w:rFonts w:hint="eastAsia"/>
        </w:rPr>
      </w:pPr>
      <w:r>
        <w:t xml:space="preserve">• Led a UI team of seven working on a self service application which allows BT customers to request a free technology consultation visit from an engineer, to resolve any issue with specific BT products. </w:t>
      </w:r>
      <w:r>
        <w:br/>
        <w:t>• Feedback from our Contact Centre's pointed to impr</w:t>
      </w:r>
      <w:r>
        <w:t>ovements in Customer Experience by offering a free service to customers, with the aim of reducing Contact Centre activity.</w:t>
      </w:r>
      <w:r>
        <w:br/>
        <w:t xml:space="preserve">• Outcome being a reduction in cost base and increased customer satisfaction. </w:t>
      </w:r>
      <w:r>
        <w:br/>
        <w:t>• The Single Page Application used Axure RP for wirefr</w:t>
      </w:r>
      <w:r>
        <w:t>aming, Photoshop CC for high fidelity designs and Angular 9 framework for build.</w:t>
      </w:r>
    </w:p>
    <w:p w14:paraId="770F0F15" w14:textId="77777777" w:rsidR="00E57145" w:rsidRDefault="00D82796">
      <w:pPr>
        <w:pStyle w:val="ReziPosition"/>
        <w:rPr>
          <w:rFonts w:hint="eastAsia"/>
        </w:rPr>
      </w:pPr>
      <w:r>
        <w:rPr>
          <w:sz w:val="21"/>
          <w:szCs w:val="21"/>
        </w:rPr>
        <w:t>Ecommerce</w:t>
      </w:r>
    </w:p>
    <w:p w14:paraId="17C2879A" w14:textId="77777777" w:rsidR="00E57145" w:rsidRDefault="00D82796">
      <w:pPr>
        <w:pStyle w:val="ReziInfos"/>
        <w:spacing w:after="150"/>
        <w:rPr>
          <w:rFonts w:hint="eastAsia"/>
        </w:rPr>
      </w:pPr>
      <w:r>
        <w:rPr>
          <w:sz w:val="20"/>
          <w:szCs w:val="20"/>
        </w:rPr>
        <w:t>BT • August 2018 - August 2019</w:t>
      </w:r>
    </w:p>
    <w:p w14:paraId="1CD8D2E0" w14:textId="77777777" w:rsidR="00E57145" w:rsidRDefault="00D82796">
      <w:pPr>
        <w:pStyle w:val="ReziBullet"/>
        <w:rPr>
          <w:rFonts w:hint="eastAsia"/>
        </w:rPr>
      </w:pPr>
      <w:r>
        <w:t>• Design authority role on BT's Ecommerce platform which provides a consolidated shopping cart and order journey for customers to sele</w:t>
      </w:r>
      <w:r>
        <w:t xml:space="preserve">ct, validate, order and configure multiple products. </w:t>
      </w:r>
      <w:r>
        <w:br/>
        <w:t>• Ran a team of 8 making improvements to the platform from both a technical and user experience perspective.</w:t>
      </w:r>
      <w:r>
        <w:br/>
        <w:t>• Resolved backlog of over 300 front-end defects.</w:t>
      </w:r>
      <w:r>
        <w:br/>
        <w:t>• Implementing quality planes to upgrade wo</w:t>
      </w:r>
      <w:r>
        <w:t>rking practices and ultimately improving site performance and user experience.</w:t>
      </w:r>
      <w:r>
        <w:br/>
        <w:t>• The project also included upgrading application UI to the new BT branding which launched across the whole business in April 2019.</w:t>
      </w:r>
      <w:r>
        <w:br/>
        <w:t>• Functional and cosmetic improvements to the</w:t>
      </w:r>
      <w:r>
        <w:t xml:space="preserve"> platform resulted in a 7% reduction in the user journey abandonment rate.</w:t>
      </w:r>
    </w:p>
    <w:p w14:paraId="451E8A21" w14:textId="77777777" w:rsidR="00E57145" w:rsidRDefault="00D82796">
      <w:pPr>
        <w:pStyle w:val="ReziPosition"/>
        <w:rPr>
          <w:rFonts w:hint="eastAsia"/>
        </w:rPr>
      </w:pPr>
      <w:r>
        <w:rPr>
          <w:sz w:val="21"/>
          <w:szCs w:val="21"/>
        </w:rPr>
        <w:t>BT.com, BT Sport and BT TV</w:t>
      </w:r>
    </w:p>
    <w:p w14:paraId="3FA5FB04" w14:textId="77777777" w:rsidR="00E57145" w:rsidRDefault="00D82796">
      <w:pPr>
        <w:pStyle w:val="ReziInfos"/>
        <w:spacing w:after="150"/>
        <w:rPr>
          <w:rFonts w:hint="eastAsia"/>
        </w:rPr>
      </w:pPr>
      <w:r>
        <w:rPr>
          <w:sz w:val="20"/>
          <w:szCs w:val="20"/>
        </w:rPr>
        <w:t>BT • May 2015 - August 2018</w:t>
      </w:r>
    </w:p>
    <w:p w14:paraId="5D9B98ED" w14:textId="77777777" w:rsidR="00E57145" w:rsidRDefault="00D82796">
      <w:pPr>
        <w:pStyle w:val="ReziBullet"/>
        <w:rPr>
          <w:rFonts w:hint="eastAsia"/>
        </w:rPr>
      </w:pPr>
      <w:r>
        <w:t>• Authored detailed 45 page report that included a number of strategic recommendations presented to D-level executives.</w:t>
      </w:r>
      <w:r>
        <w:br/>
        <w:t>• Incl</w:t>
      </w:r>
      <w:r>
        <w:t>uded site performance audit and user experience analysis on websites which formed part of BT's online estate including www.bt.com.</w:t>
      </w:r>
      <w:r>
        <w:br/>
        <w:t>• Report suggested fundamental changes to website strategy that inadvertently funnelled users to email, rather than promoting</w:t>
      </w:r>
      <w:r>
        <w:t xml:space="preserve"> our products &amp; services. </w:t>
      </w:r>
      <w:r>
        <w:br/>
        <w:t xml:space="preserve">• Implementation of new user interface across number of sub-sites that support the product range such as BT Sport, BT TV and BT Consumer. </w:t>
      </w:r>
      <w:r>
        <w:br/>
        <w:t>• Outcome of re-engineering CMS platform, content re-design and removal of all third-party</w:t>
      </w:r>
      <w:r>
        <w:t xml:space="preserve"> advertising which reduced load time by 85% on mobile.</w:t>
      </w:r>
      <w:r>
        <w:br/>
        <w:t>• Clearer, faster user experience that reduced abandonment rate by 5% and improved sales conversions.</w:t>
      </w:r>
    </w:p>
    <w:p w14:paraId="35469916" w14:textId="77777777" w:rsidR="00E57145" w:rsidRDefault="00D82796">
      <w:pPr>
        <w:pStyle w:val="ReziHeading"/>
        <w:spacing w:after="50"/>
        <w:rPr>
          <w:rFonts w:hint="eastAsia"/>
        </w:rPr>
      </w:pPr>
      <w:r>
        <w:rPr>
          <w:sz w:val="24"/>
          <w:szCs w:val="24"/>
        </w:rPr>
        <w:t>EDUCATION</w:t>
      </w:r>
    </w:p>
    <w:p w14:paraId="706BA46D" w14:textId="77777777" w:rsidR="00E57145" w:rsidRDefault="00D82796">
      <w:pPr>
        <w:pStyle w:val="ReziPosition"/>
        <w:rPr>
          <w:rFonts w:hint="eastAsia"/>
        </w:rPr>
      </w:pPr>
      <w:r>
        <w:rPr>
          <w:sz w:val="21"/>
          <w:szCs w:val="21"/>
        </w:rPr>
        <w:t>Master of Arts, Electronic Media</w:t>
      </w:r>
    </w:p>
    <w:p w14:paraId="6C8FD5B7" w14:textId="77777777" w:rsidR="00E57145" w:rsidRDefault="00D82796">
      <w:pPr>
        <w:pStyle w:val="ReziInfos"/>
        <w:spacing w:after="150"/>
        <w:rPr>
          <w:rFonts w:hint="eastAsia"/>
        </w:rPr>
      </w:pPr>
      <w:r>
        <w:rPr>
          <w:sz w:val="20"/>
          <w:szCs w:val="20"/>
        </w:rPr>
        <w:t>Oxford Brookes University • Oxford, England • 1997</w:t>
      </w:r>
    </w:p>
    <w:p w14:paraId="6506D1E0" w14:textId="77777777" w:rsidR="00E57145" w:rsidRDefault="00D82796">
      <w:pPr>
        <w:pStyle w:val="ReziPosition"/>
        <w:rPr>
          <w:rFonts w:hint="eastAsia"/>
        </w:rPr>
      </w:pPr>
      <w:r>
        <w:rPr>
          <w:sz w:val="21"/>
          <w:szCs w:val="21"/>
        </w:rPr>
        <w:t>Bache</w:t>
      </w:r>
      <w:r>
        <w:rPr>
          <w:sz w:val="21"/>
          <w:szCs w:val="21"/>
        </w:rPr>
        <w:t>lor of Science with Honours in Video, Imaging and Communication Technology</w:t>
      </w:r>
    </w:p>
    <w:p w14:paraId="51AE7D14" w14:textId="77777777" w:rsidR="00E57145" w:rsidRDefault="00D82796">
      <w:pPr>
        <w:pStyle w:val="ReziInfos"/>
        <w:spacing w:after="150"/>
        <w:rPr>
          <w:rFonts w:hint="eastAsia"/>
        </w:rPr>
      </w:pPr>
      <w:r>
        <w:rPr>
          <w:sz w:val="20"/>
          <w:szCs w:val="20"/>
        </w:rPr>
        <w:t>University of Salford • Salford, England • 1996</w:t>
      </w:r>
    </w:p>
    <w:p w14:paraId="2E014807" w14:textId="54A709B7" w:rsidR="00E57145" w:rsidRDefault="00D82796">
      <w:pPr>
        <w:pStyle w:val="ReziHeading"/>
        <w:spacing w:after="50"/>
        <w:rPr>
          <w:rFonts w:hint="eastAsia"/>
        </w:rPr>
      </w:pPr>
      <w:r>
        <w:rPr>
          <w:sz w:val="24"/>
          <w:szCs w:val="24"/>
        </w:rPr>
        <w:t>VOL</w:t>
      </w:r>
      <w:r w:rsidR="00822CED">
        <w:rPr>
          <w:sz w:val="24"/>
          <w:szCs w:val="24"/>
        </w:rPr>
        <w:t>UNTEERING</w:t>
      </w:r>
      <w:bookmarkStart w:id="0" w:name="_GoBack"/>
      <w:bookmarkEnd w:id="0"/>
    </w:p>
    <w:p w14:paraId="0234ED45" w14:textId="77777777" w:rsidR="00E57145" w:rsidRDefault="00D82796">
      <w:pPr>
        <w:pStyle w:val="ReziPosition"/>
        <w:rPr>
          <w:rFonts w:hint="eastAsia"/>
        </w:rPr>
      </w:pPr>
      <w:r>
        <w:rPr>
          <w:sz w:val="21"/>
          <w:szCs w:val="21"/>
        </w:rPr>
        <w:t>Code First: Girls - https://codefirstgirls.org.uk/</w:t>
      </w:r>
    </w:p>
    <w:p w14:paraId="437F1070" w14:textId="77777777" w:rsidR="00E57145" w:rsidRDefault="00D82796">
      <w:pPr>
        <w:pStyle w:val="ReziInfos"/>
        <w:rPr>
          <w:rFonts w:hint="eastAsia"/>
        </w:rPr>
      </w:pPr>
      <w:r>
        <w:rPr>
          <w:sz w:val="20"/>
          <w:szCs w:val="20"/>
        </w:rPr>
        <w:t>BT FurtHER - BT Centre, St Pauls, London • Curriculum consultant • July 2018 - March 2019</w:t>
      </w:r>
    </w:p>
    <w:p w14:paraId="7CA65E25" w14:textId="77777777" w:rsidR="00E57145" w:rsidRDefault="00D82796">
      <w:pPr>
        <w:pStyle w:val="ReziBullet"/>
        <w:rPr>
          <w:rFonts w:hint="eastAsia"/>
        </w:rPr>
      </w:pPr>
      <w:r>
        <w:t>• Acted as consultant on BT FurtHER Digital Intensive course in partnership with Code First: Girls programme to introduce more female and non-binary individuals to th</w:t>
      </w:r>
      <w:r>
        <w:t>e Digital industry.</w:t>
      </w:r>
      <w:r>
        <w:br/>
        <w:t>• Reviewed and edited course module that covered UX and Front-end development to ensure learning aligned with current industry best practice.</w:t>
      </w:r>
      <w:r>
        <w:br/>
        <w:t>• Following successful completion of the high intensity course all 30 students receive opportu</w:t>
      </w:r>
      <w:r>
        <w:t>nities within BT for a Digital role.</w:t>
      </w:r>
    </w:p>
    <w:p w14:paraId="1576B0E6" w14:textId="77777777" w:rsidR="00E57145" w:rsidRDefault="00D82796">
      <w:pPr>
        <w:pStyle w:val="ReziHeading"/>
        <w:spacing w:after="50"/>
        <w:rPr>
          <w:rFonts w:hint="eastAsia"/>
        </w:rPr>
      </w:pPr>
      <w:r>
        <w:rPr>
          <w:sz w:val="24"/>
          <w:szCs w:val="24"/>
        </w:rPr>
        <w:t>SKILLS</w:t>
      </w:r>
    </w:p>
    <w:p w14:paraId="056D19FC" w14:textId="77777777" w:rsidR="00E57145" w:rsidRDefault="00D82796">
      <w:pPr>
        <w:pStyle w:val="ReziPosition"/>
        <w:spacing w:after="150"/>
        <w:rPr>
          <w:rFonts w:hint="eastAsia"/>
        </w:rPr>
      </w:pPr>
      <w:r>
        <w:t>Design: User Centred Design, UX Design, UI Design, IxD, User Journeys and Scenarios,  Sketching, Wireframes, Prototyping</w:t>
      </w:r>
    </w:p>
    <w:p w14:paraId="458A9563" w14:textId="77777777" w:rsidR="00E57145" w:rsidRDefault="00D82796">
      <w:pPr>
        <w:pStyle w:val="ReziPosition"/>
        <w:spacing w:after="150"/>
        <w:rPr>
          <w:rFonts w:hint="eastAsia"/>
        </w:rPr>
      </w:pPr>
      <w:r>
        <w:t>Research: Interviews, Diary Studies, Card Sorting, Usability Testing, Analytics, Surveys, A</w:t>
      </w:r>
      <w:r>
        <w:t>/B and  Multivariate testing, Heat Maps</w:t>
      </w:r>
    </w:p>
    <w:p w14:paraId="7091E3AF" w14:textId="77777777" w:rsidR="00E57145" w:rsidRDefault="00D82796">
      <w:pPr>
        <w:pStyle w:val="ReziPosition"/>
        <w:spacing w:after="150"/>
        <w:rPr>
          <w:rFonts w:hint="eastAsia"/>
        </w:rPr>
      </w:pPr>
      <w:r>
        <w:t>Technical: HTML5, CSS3, SASS, JavaScript, Git, GitLab, Performance &amp; Optimisation, Site Auditing, Agile, Accessibility, Angular, Vue</w:t>
      </w:r>
    </w:p>
    <w:p w14:paraId="27D89FEB" w14:textId="77777777" w:rsidR="00E57145" w:rsidRDefault="00D82796">
      <w:pPr>
        <w:pStyle w:val="ReziPosition"/>
        <w:spacing w:after="150"/>
        <w:rPr>
          <w:rFonts w:hint="eastAsia"/>
        </w:rPr>
      </w:pPr>
      <w:r>
        <w:t xml:space="preserve">Tools: Adobe CC including XD, Figma, Hotjar, HotGloo, VS Code, BrowserStack, Total </w:t>
      </w:r>
      <w:r>
        <w:t>Validator, Jira, Confluence, Pega App Studio,  Optimal Workshop</w:t>
      </w:r>
    </w:p>
    <w:p w14:paraId="3C7BD137" w14:textId="77777777" w:rsidR="00E57145" w:rsidRDefault="00D82796">
      <w:pPr>
        <w:pStyle w:val="ReziPosition"/>
        <w:spacing w:after="150"/>
        <w:rPr>
          <w:rFonts w:hint="eastAsia"/>
        </w:rPr>
      </w:pPr>
      <w:r>
        <w:t>Languages: English, Welsh</w:t>
      </w:r>
    </w:p>
    <w:sectPr w:rsidR="00E57145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DA96F" w14:textId="77777777" w:rsidR="00D82796" w:rsidRDefault="00D82796">
      <w:pPr>
        <w:rPr>
          <w:rFonts w:hint="eastAsia"/>
        </w:rPr>
      </w:pPr>
      <w:r>
        <w:separator/>
      </w:r>
    </w:p>
  </w:endnote>
  <w:endnote w:type="continuationSeparator" w:id="0">
    <w:p w14:paraId="79F0BDE1" w14:textId="77777777" w:rsidR="00D82796" w:rsidRDefault="00D827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BD72C" w14:textId="77777777" w:rsidR="00000000" w:rsidRDefault="00D8279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4BFBC" w14:textId="77777777" w:rsidR="00D82796" w:rsidRDefault="00D82796">
      <w:pPr>
        <w:rPr>
          <w:rFonts w:hint="eastAsia"/>
        </w:rPr>
      </w:pPr>
      <w:r>
        <w:separator/>
      </w:r>
    </w:p>
  </w:footnote>
  <w:footnote w:type="continuationSeparator" w:id="0">
    <w:p w14:paraId="55635BC7" w14:textId="77777777" w:rsidR="00D82796" w:rsidRDefault="00D8279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51ED1" w14:textId="77777777" w:rsidR="00000000" w:rsidRDefault="00D8279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A8F"/>
    <w:multiLevelType w:val="hybridMultilevel"/>
    <w:tmpl w:val="A8F2ED08"/>
    <w:lvl w:ilvl="0" w:tplc="E40C2256">
      <w:start w:val="1"/>
      <w:numFmt w:val="bullet"/>
      <w:lvlText w:val="●"/>
      <w:lvlJc w:val="left"/>
      <w:pPr>
        <w:ind w:left="720" w:hanging="360"/>
      </w:pPr>
    </w:lvl>
    <w:lvl w:ilvl="1" w:tplc="A484FCB8">
      <w:start w:val="1"/>
      <w:numFmt w:val="bullet"/>
      <w:lvlText w:val="○"/>
      <w:lvlJc w:val="left"/>
      <w:pPr>
        <w:ind w:left="1440" w:hanging="360"/>
      </w:pPr>
    </w:lvl>
    <w:lvl w:ilvl="2" w:tplc="A568EFCC">
      <w:start w:val="1"/>
      <w:numFmt w:val="bullet"/>
      <w:lvlText w:val="■"/>
      <w:lvlJc w:val="left"/>
      <w:pPr>
        <w:ind w:left="2160" w:hanging="360"/>
      </w:pPr>
    </w:lvl>
    <w:lvl w:ilvl="3" w:tplc="09D6A4D6">
      <w:start w:val="1"/>
      <w:numFmt w:val="bullet"/>
      <w:lvlText w:val="●"/>
      <w:lvlJc w:val="left"/>
      <w:pPr>
        <w:ind w:left="2880" w:hanging="360"/>
      </w:pPr>
    </w:lvl>
    <w:lvl w:ilvl="4" w:tplc="309C60DC">
      <w:start w:val="1"/>
      <w:numFmt w:val="bullet"/>
      <w:lvlText w:val="○"/>
      <w:lvlJc w:val="left"/>
      <w:pPr>
        <w:ind w:left="3600" w:hanging="360"/>
      </w:pPr>
    </w:lvl>
    <w:lvl w:ilvl="5" w:tplc="672C7E8A">
      <w:start w:val="1"/>
      <w:numFmt w:val="bullet"/>
      <w:lvlText w:val="■"/>
      <w:lvlJc w:val="left"/>
      <w:pPr>
        <w:ind w:left="4320" w:hanging="360"/>
      </w:pPr>
    </w:lvl>
    <w:lvl w:ilvl="6" w:tplc="FE128536">
      <w:start w:val="1"/>
      <w:numFmt w:val="bullet"/>
      <w:lvlText w:val="●"/>
      <w:lvlJc w:val="left"/>
      <w:pPr>
        <w:ind w:left="5040" w:hanging="360"/>
      </w:pPr>
    </w:lvl>
    <w:lvl w:ilvl="7" w:tplc="F5C2A1E0">
      <w:start w:val="1"/>
      <w:numFmt w:val="bullet"/>
      <w:lvlText w:val="●"/>
      <w:lvlJc w:val="left"/>
      <w:pPr>
        <w:ind w:left="5760" w:hanging="360"/>
      </w:pPr>
    </w:lvl>
    <w:lvl w:ilvl="8" w:tplc="9600FD5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45"/>
    <w:rsid w:val="004A7ABF"/>
    <w:rsid w:val="006029DA"/>
    <w:rsid w:val="00822CED"/>
    <w:rsid w:val="00CB2946"/>
    <w:rsid w:val="00D82796"/>
    <w:rsid w:val="00E5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2BB9"/>
  <w15:docId w15:val="{67C7C115-38A1-479B-B016-9D060A37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3F"/>
    <w:rPr>
      <w:rFonts w:ascii="Cambria" w:eastAsia="MS Mincho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qFormat/>
    <w:rsid w:val="00E9463F"/>
    <w:pPr>
      <w:ind w:left="720"/>
      <w:contextualSpacing/>
    </w:pPr>
  </w:style>
  <w:style w:type="character" w:styleId="Hyperlink">
    <w:name w:val="Hyperlink"/>
    <w:uiPriority w:val="99"/>
    <w:unhideWhenUsed/>
    <w:rsid w:val="00E946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5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45A1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5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45A1"/>
    <w:rPr>
      <w:rFonts w:ascii="Cambria" w:eastAsia="MS Mincho" w:hAnsi="Cambria" w:cs="Times New Roman"/>
      <w:sz w:val="24"/>
      <w:szCs w:val="24"/>
    </w:rPr>
  </w:style>
  <w:style w:type="table" w:styleId="TableGrid">
    <w:name w:val="Table Grid"/>
    <w:basedOn w:val="TableNormal"/>
    <w:rsid w:val="00B65A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ziName">
    <w:name w:val="Rezi_Name"/>
    <w:basedOn w:val="Normal"/>
    <w:qFormat/>
    <w:rsid w:val="00726F51"/>
    <w:pPr>
      <w:jc w:val="center"/>
    </w:pPr>
    <w:rPr>
      <w:rFonts w:ascii="Garamond" w:hAnsi="Garamond"/>
      <w:b/>
      <w:color w:val="2E3D50"/>
      <w:sz w:val="40"/>
      <w:szCs w:val="40"/>
    </w:rPr>
  </w:style>
  <w:style w:type="paragraph" w:customStyle="1" w:styleId="ReziBullet">
    <w:name w:val="Rezi_Bullet"/>
    <w:basedOn w:val="Normal"/>
    <w:qFormat/>
    <w:rsid w:val="00CD662C"/>
    <w:pPr>
      <w:spacing w:after="150"/>
      <w:contextualSpacing/>
    </w:pPr>
    <w:rPr>
      <w:rFonts w:ascii="Garamond" w:hAnsi="Garamond" w:cs="Cambria"/>
      <w:color w:val="2E3D50"/>
      <w:sz w:val="19"/>
      <w:szCs w:val="19"/>
    </w:rPr>
  </w:style>
  <w:style w:type="paragraph" w:customStyle="1" w:styleId="ReziPosition">
    <w:name w:val="Rezi_Position"/>
    <w:basedOn w:val="Normal"/>
    <w:qFormat/>
    <w:rsid w:val="00CD662C"/>
    <w:pPr>
      <w:jc w:val="both"/>
    </w:pPr>
    <w:rPr>
      <w:rFonts w:ascii="Garamond" w:hAnsi="Garamond" w:cs="Cambria"/>
      <w:b/>
      <w:color w:val="2E3D50"/>
      <w:sz w:val="20"/>
      <w:szCs w:val="20"/>
    </w:rPr>
  </w:style>
  <w:style w:type="paragraph" w:customStyle="1" w:styleId="ReziExperienceInfos">
    <w:name w:val="Rezi_Experience_Infos"/>
    <w:basedOn w:val="Normal"/>
    <w:qFormat/>
    <w:rsid w:val="00CD662C"/>
    <w:pPr>
      <w:tabs>
        <w:tab w:val="right" w:pos="10500"/>
        <w:tab w:val="right" w:pos="10800"/>
      </w:tabs>
      <w:jc w:val="both"/>
    </w:pPr>
    <w:rPr>
      <w:rFonts w:ascii="Garamond" w:hAnsi="Garamond" w:cs="Cambria"/>
      <w:b/>
      <w:color w:val="2E3D50"/>
      <w:sz w:val="19"/>
      <w:szCs w:val="19"/>
    </w:rPr>
  </w:style>
  <w:style w:type="paragraph" w:customStyle="1" w:styleId="ReziContact">
    <w:name w:val="Rezi_Contact"/>
    <w:basedOn w:val="Normal"/>
    <w:qFormat/>
    <w:rsid w:val="00726F51"/>
    <w:pPr>
      <w:jc w:val="center"/>
    </w:pPr>
    <w:rPr>
      <w:rFonts w:ascii="Garamond" w:hAnsi="Garamond"/>
      <w:sz w:val="20"/>
      <w:szCs w:val="20"/>
    </w:rPr>
  </w:style>
  <w:style w:type="paragraph" w:customStyle="1" w:styleId="ReziHeading">
    <w:name w:val="Rezi_Heading"/>
    <w:basedOn w:val="Normal"/>
    <w:qFormat/>
    <w:rsid w:val="00C47FE1"/>
    <w:pPr>
      <w:pBdr>
        <w:top w:val="single" w:sz="8" w:space="6" w:color="EAEBED"/>
        <w:bottom w:val="single" w:sz="12" w:space="1" w:color="2E3D50"/>
      </w:pBdr>
      <w:spacing w:before="120"/>
      <w:jc w:val="both"/>
    </w:pPr>
    <w:rPr>
      <w:rFonts w:ascii="Garamond" w:hAnsi="Garamond"/>
      <w:b/>
      <w:color w:val="2E3D50"/>
      <w:sz w:val="22"/>
      <w:szCs w:val="22"/>
    </w:rPr>
  </w:style>
  <w:style w:type="paragraph" w:customStyle="1" w:styleId="ReziInfos">
    <w:name w:val="Rezi_Infos"/>
    <w:basedOn w:val="ReziExperienceInfos"/>
    <w:qFormat/>
    <w:rsid w:val="00CD662C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896D739A2914CA4E816F93249D3FF" ma:contentTypeVersion="12" ma:contentTypeDescription="Create a new document." ma:contentTypeScope="" ma:versionID="10f3676ebf601868fda6334a8e870157">
  <xsd:schema xmlns:xsd="http://www.w3.org/2001/XMLSchema" xmlns:xs="http://www.w3.org/2001/XMLSchema" xmlns:p="http://schemas.microsoft.com/office/2006/metadata/properties" xmlns:ns3="31feb5d2-7047-40cb-a80a-06625b98e463" xmlns:ns4="dca4f113-a046-46fb-90ef-ae3e0cfad6fb" targetNamespace="http://schemas.microsoft.com/office/2006/metadata/properties" ma:root="true" ma:fieldsID="c779df03a344b483662f735e743ad186" ns3:_="" ns4:_="">
    <xsd:import namespace="31feb5d2-7047-40cb-a80a-06625b98e463"/>
    <xsd:import namespace="dca4f113-a046-46fb-90ef-ae3e0cfad6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eb5d2-7047-40cb-a80a-06625b98e4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4f113-a046-46fb-90ef-ae3e0cfad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2B095-04B4-4BE6-841A-9FC572759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eb5d2-7047-40cb-a80a-06625b98e463"/>
    <ds:schemaRef ds:uri="dca4f113-a046-46fb-90ef-ae3e0cfa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9264D-09DE-48BE-B937-138A49EA5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5BA03-C3C6-4F75-88DE-8C0076A11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1196</Words>
  <Characters>6820</Characters>
  <Application>Microsoft Office Word</Application>
  <DocSecurity>0</DocSecurity>
  <Lines>56</Lines>
  <Paragraphs>15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Jenkins,H,Huw,TAR2 R</dc:creator>
  <cp:lastModifiedBy>Jenkins,H,Huw,TAR2 R</cp:lastModifiedBy>
  <cp:revision>4</cp:revision>
  <dcterms:created xsi:type="dcterms:W3CDTF">2021-01-21T11:01:00Z</dcterms:created>
  <dcterms:modified xsi:type="dcterms:W3CDTF">2021-01-21T11:05:00Z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0x010100BE3896D739A2914CA4E816F93249D3FF</vt:lpwstr>
  </property>
</Properties>
</file>